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E6B2" w14:textId="5F561483" w:rsidR="00DB14B8" w:rsidRDefault="00DB14B8" w:rsidP="00F62DFD">
      <w:pPr>
        <w:pStyle w:val="Title"/>
        <w:rPr>
          <w:color w:val="274221" w:themeColor="accent4" w:themeShade="80"/>
          <w:sz w:val="56"/>
          <w:szCs w:val="56"/>
        </w:rPr>
      </w:pPr>
      <w:bookmarkStart w:id="0" w:name="_Hlk43303577"/>
      <w:r w:rsidRPr="00F62DFD">
        <w:rPr>
          <w:color w:val="274221" w:themeColor="accent4" w:themeShade="80"/>
          <w:sz w:val="56"/>
          <w:szCs w:val="56"/>
        </w:rPr>
        <w:t>ARH 1000   Art Appreciation</w:t>
      </w:r>
    </w:p>
    <w:p w14:paraId="6F16308A" w14:textId="4568DE21" w:rsidR="00DB14B8" w:rsidRPr="00BE658F" w:rsidRDefault="00713354" w:rsidP="00DB14B8">
      <w:pPr>
        <w:rPr>
          <w:sz w:val="24"/>
          <w:szCs w:val="24"/>
        </w:rPr>
      </w:pPr>
      <w:r>
        <w:rPr>
          <w:noProof/>
        </w:rPr>
        <w:drawing>
          <wp:anchor distT="0" distB="0" distL="114300" distR="114300" simplePos="0" relativeHeight="251658240" behindDoc="1" locked="0" layoutInCell="1" allowOverlap="1" wp14:anchorId="5AA6CD87" wp14:editId="172A4AE8">
            <wp:simplePos x="0" y="0"/>
            <wp:positionH relativeFrom="column">
              <wp:posOffset>0</wp:posOffset>
            </wp:positionH>
            <wp:positionV relativeFrom="paragraph">
              <wp:posOffset>1058</wp:posOffset>
            </wp:positionV>
            <wp:extent cx="2624667" cy="2078422"/>
            <wp:effectExtent l="0" t="0" r="4445" b="0"/>
            <wp:wrapTight wrapText="bothSides">
              <wp:wrapPolygon edited="0">
                <wp:start x="0" y="0"/>
                <wp:lineTo x="0" y="21382"/>
                <wp:lineTo x="21480" y="21382"/>
                <wp:lineTo x="21480" y="0"/>
                <wp:lineTo x="0" y="0"/>
              </wp:wrapPolygon>
            </wp:wrapTight>
            <wp:docPr id="2" name="Picture 2" descr="Vincent van Gogh (1853–1890) | Wheat Field with Cypresses | The Metropolitan Museum of Ar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ncent van Gogh (1853–1890) | Wheat Field with Cypresses | The Metropolitan Museum of Art |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4667" cy="2078422"/>
                    </a:xfrm>
                    <a:prstGeom prst="rect">
                      <a:avLst/>
                    </a:prstGeom>
                    <a:noFill/>
                    <a:ln>
                      <a:noFill/>
                    </a:ln>
                  </pic:spPr>
                </pic:pic>
              </a:graphicData>
            </a:graphic>
          </wp:anchor>
        </w:drawing>
      </w:r>
      <w:r w:rsidR="00DB14B8" w:rsidRPr="00BE658F">
        <w:rPr>
          <w:b/>
          <w:bCs/>
          <w:sz w:val="24"/>
          <w:szCs w:val="24"/>
        </w:rPr>
        <w:t>Instructor Information</w:t>
      </w:r>
    </w:p>
    <w:p w14:paraId="4151072F" w14:textId="01EE6042" w:rsidR="00DB14B8" w:rsidRPr="00BE658F" w:rsidRDefault="00DB14B8" w:rsidP="00DB14B8">
      <w:pPr>
        <w:rPr>
          <w:sz w:val="24"/>
          <w:szCs w:val="24"/>
        </w:rPr>
      </w:pPr>
      <w:r w:rsidRPr="00BE658F">
        <w:rPr>
          <w:b/>
          <w:bCs/>
          <w:sz w:val="24"/>
          <w:szCs w:val="24"/>
        </w:rPr>
        <w:t>Name: </w:t>
      </w:r>
      <w:r w:rsidRPr="00BE658F">
        <w:rPr>
          <w:sz w:val="24"/>
          <w:szCs w:val="24"/>
        </w:rPr>
        <w:t>Yarianna Colon-Lopez, M.F.A.</w:t>
      </w:r>
      <w:r w:rsidRPr="00BE658F">
        <w:rPr>
          <w:b/>
          <w:bCs/>
          <w:sz w:val="24"/>
          <w:szCs w:val="24"/>
        </w:rPr>
        <w:br/>
        <w:t>Email: </w:t>
      </w:r>
      <w:r w:rsidRPr="00BE658F">
        <w:rPr>
          <w:sz w:val="24"/>
          <w:szCs w:val="24"/>
        </w:rPr>
        <w:t>ycolonlopez@valenciacollege.edu</w:t>
      </w:r>
      <w:r w:rsidRPr="00BE658F">
        <w:rPr>
          <w:sz w:val="24"/>
          <w:szCs w:val="24"/>
        </w:rPr>
        <w:br/>
        <w:t>           or Directly in Canvas messages box</w:t>
      </w:r>
      <w:r w:rsidRPr="00BE658F">
        <w:rPr>
          <w:b/>
          <w:bCs/>
          <w:sz w:val="24"/>
          <w:szCs w:val="24"/>
        </w:rPr>
        <w:br/>
        <w:t>Office Hours:</w:t>
      </w:r>
      <w:r w:rsidRPr="00BE658F">
        <w:rPr>
          <w:sz w:val="24"/>
          <w:szCs w:val="24"/>
        </w:rPr>
        <w:t> Virtual appointment, Telephone appointment or scheduled in person</w:t>
      </w:r>
      <w:r w:rsidRPr="00BE658F">
        <w:rPr>
          <w:sz w:val="24"/>
          <w:szCs w:val="24"/>
        </w:rPr>
        <w:br/>
        <w:t>appointments</w:t>
      </w:r>
    </w:p>
    <w:p w14:paraId="371CCBED" w14:textId="359B1B86" w:rsidR="00DB14B8" w:rsidRDefault="00DB14B8" w:rsidP="00DB14B8">
      <w:pPr>
        <w:pBdr>
          <w:bottom w:val="single" w:sz="6" w:space="1" w:color="auto"/>
        </w:pBdr>
        <w:rPr>
          <w:sz w:val="24"/>
          <w:szCs w:val="24"/>
        </w:rPr>
      </w:pPr>
      <w:r w:rsidRPr="00BE658F">
        <w:rPr>
          <w:b/>
          <w:bCs/>
          <w:sz w:val="24"/>
          <w:szCs w:val="24"/>
        </w:rPr>
        <w:t>Credit Hour: </w:t>
      </w:r>
      <w:r w:rsidRPr="00BE658F">
        <w:rPr>
          <w:sz w:val="24"/>
          <w:szCs w:val="24"/>
        </w:rPr>
        <w:t>3 credits</w:t>
      </w:r>
    </w:p>
    <w:p w14:paraId="5E12FB98" w14:textId="77777777" w:rsidR="00713354" w:rsidRDefault="00713354" w:rsidP="00713354">
      <w:pPr>
        <w:jc w:val="center"/>
        <w:rPr>
          <w:b/>
          <w:bCs/>
          <w:sz w:val="24"/>
          <w:szCs w:val="24"/>
        </w:rPr>
      </w:pPr>
    </w:p>
    <w:p w14:paraId="66C80867" w14:textId="194AD53B" w:rsidR="00DB14B8" w:rsidRDefault="00713354" w:rsidP="00713354">
      <w:pPr>
        <w:jc w:val="center"/>
        <w:rPr>
          <w:b/>
          <w:bCs/>
          <w:sz w:val="24"/>
          <w:szCs w:val="24"/>
        </w:rPr>
      </w:pPr>
      <w:r>
        <w:rPr>
          <w:b/>
          <w:bCs/>
          <w:sz w:val="24"/>
          <w:szCs w:val="24"/>
        </w:rPr>
        <w:t>Welcome!</w:t>
      </w:r>
    </w:p>
    <w:p w14:paraId="66E2F832" w14:textId="51CF0D76" w:rsidR="00713354" w:rsidRDefault="00713354" w:rsidP="00713354">
      <w:pPr>
        <w:rPr>
          <w:sz w:val="24"/>
          <w:szCs w:val="24"/>
        </w:rPr>
      </w:pPr>
      <w:r>
        <w:rPr>
          <w:sz w:val="24"/>
          <w:szCs w:val="24"/>
        </w:rPr>
        <w:t xml:space="preserve">I am looking forward to meet you all. I promise </w:t>
      </w:r>
      <w:proofErr w:type="gramStart"/>
      <w:r>
        <w:rPr>
          <w:sz w:val="24"/>
          <w:szCs w:val="24"/>
        </w:rPr>
        <w:t>you,</w:t>
      </w:r>
      <w:proofErr w:type="gramEnd"/>
      <w:r>
        <w:rPr>
          <w:sz w:val="24"/>
          <w:szCs w:val="24"/>
        </w:rPr>
        <w:t xml:space="preserve"> this class might start as one of those you feel like you only need the credits for and will end up being your favorite! </w:t>
      </w:r>
      <w:r w:rsidR="00735301">
        <w:rPr>
          <w:sz w:val="24"/>
          <w:szCs w:val="24"/>
        </w:rPr>
        <w:t>In it you will learn about many art styles and how to appreciate what you see. Art might be something that many overlooks and don’t feel like they need, but with an open heart you will find the magic of Art in this class. You will find yourself finding art everywhere and loving it. Do not hesitate to believe in the power of creativity!</w:t>
      </w:r>
    </w:p>
    <w:p w14:paraId="28133F8C" w14:textId="73A052A3" w:rsidR="00735301" w:rsidRDefault="00735301" w:rsidP="00713354">
      <w:pPr>
        <w:rPr>
          <w:b/>
          <w:bCs/>
          <w:sz w:val="24"/>
          <w:szCs w:val="24"/>
        </w:rPr>
      </w:pPr>
      <w:r>
        <w:rPr>
          <w:b/>
          <w:bCs/>
          <w:sz w:val="24"/>
          <w:szCs w:val="24"/>
        </w:rPr>
        <w:t>First of all, Who Am I? Who’s your professor?</w:t>
      </w:r>
    </w:p>
    <w:p w14:paraId="6A0D8E31" w14:textId="6E3BED12" w:rsidR="00735301" w:rsidRDefault="00735301" w:rsidP="00713354">
      <w:pPr>
        <w:rPr>
          <w:sz w:val="24"/>
          <w:szCs w:val="24"/>
        </w:rPr>
      </w:pPr>
      <w:r>
        <w:rPr>
          <w:sz w:val="24"/>
          <w:szCs w:val="24"/>
        </w:rPr>
        <w:t>My name is Yarianna Colon Lopez and I am an artist. I studied Art History and Studio Art because I’m a study-</w:t>
      </w:r>
      <w:proofErr w:type="spellStart"/>
      <w:r>
        <w:rPr>
          <w:sz w:val="24"/>
          <w:szCs w:val="24"/>
        </w:rPr>
        <w:t>aholic</w:t>
      </w:r>
      <w:proofErr w:type="spellEnd"/>
      <w:r>
        <w:rPr>
          <w:sz w:val="24"/>
          <w:szCs w:val="24"/>
        </w:rPr>
        <w:t xml:space="preserve"> and I needed to know it all. Born and raised in Puerto Rico, moved to Florida almost a decade ago and have taught in multiple Art schools. I love traveling and finding the cemeteries everywhere I go. I also love food, because…food. I’m in love with classical artists and I am kind of a traditionalist when it comes to art styles. I also love teaching and making my class fun to take. </w:t>
      </w:r>
    </w:p>
    <w:p w14:paraId="0C02C66D" w14:textId="6182F2E0" w:rsidR="00735301" w:rsidRDefault="00735301" w:rsidP="00713354">
      <w:pPr>
        <w:rPr>
          <w:sz w:val="24"/>
          <w:szCs w:val="24"/>
        </w:rPr>
      </w:pPr>
    </w:p>
    <w:p w14:paraId="77AC6CD0" w14:textId="77777777" w:rsidR="00735301" w:rsidRPr="00735301" w:rsidRDefault="00735301" w:rsidP="00713354">
      <w:pPr>
        <w:rPr>
          <w:sz w:val="24"/>
          <w:szCs w:val="24"/>
        </w:rPr>
      </w:pPr>
    </w:p>
    <w:p w14:paraId="22F7584C" w14:textId="77777777" w:rsidR="00DB14B8" w:rsidRPr="00BE658F" w:rsidRDefault="00DB14B8" w:rsidP="00DB14B8">
      <w:pPr>
        <w:rPr>
          <w:sz w:val="24"/>
          <w:szCs w:val="24"/>
        </w:rPr>
      </w:pPr>
      <w:r w:rsidRPr="00BE658F">
        <w:rPr>
          <w:b/>
          <w:bCs/>
          <w:sz w:val="24"/>
          <w:szCs w:val="24"/>
        </w:rPr>
        <w:lastRenderedPageBreak/>
        <w:t>Course description:</w:t>
      </w:r>
    </w:p>
    <w:p w14:paraId="06031F46" w14:textId="6971513F" w:rsidR="00DB14B8" w:rsidRPr="00BE658F" w:rsidRDefault="00DB14B8" w:rsidP="00DB14B8">
      <w:pPr>
        <w:rPr>
          <w:sz w:val="24"/>
          <w:szCs w:val="24"/>
        </w:rPr>
      </w:pPr>
      <w:r w:rsidRPr="00BE658F">
        <w:rPr>
          <w:sz w:val="24"/>
          <w:szCs w:val="24"/>
        </w:rPr>
        <w:t xml:space="preserve">This course will provide a foundation for understanding the visual arts. It surveys techniques, vocabulary, </w:t>
      </w:r>
      <w:r w:rsidR="00735301">
        <w:rPr>
          <w:sz w:val="24"/>
          <w:szCs w:val="24"/>
        </w:rPr>
        <w:t xml:space="preserve">art styles and mediums </w:t>
      </w:r>
      <w:r w:rsidR="00221018">
        <w:rPr>
          <w:sz w:val="24"/>
          <w:szCs w:val="24"/>
        </w:rPr>
        <w:t>through time</w:t>
      </w:r>
      <w:r w:rsidRPr="00BE658F">
        <w:rPr>
          <w:sz w:val="24"/>
          <w:szCs w:val="24"/>
        </w:rPr>
        <w:t>. Students will explore a variety of visual experiences and examine two and three-dimensional media</w:t>
      </w:r>
      <w:r w:rsidR="005B2645" w:rsidRPr="00BE658F">
        <w:rPr>
          <w:sz w:val="24"/>
          <w:szCs w:val="24"/>
        </w:rPr>
        <w:t>. Focus will be placed on The Visual Elements, The Principles of Design and understanding art. There is no prerequisite for this course.</w:t>
      </w:r>
    </w:p>
    <w:p w14:paraId="40D374BB" w14:textId="77777777" w:rsidR="00DB14B8" w:rsidRPr="00BE658F" w:rsidRDefault="00DB14B8" w:rsidP="00DB14B8">
      <w:pPr>
        <w:rPr>
          <w:sz w:val="24"/>
          <w:szCs w:val="24"/>
        </w:rPr>
      </w:pPr>
      <w:r w:rsidRPr="00BE658F">
        <w:rPr>
          <w:sz w:val="24"/>
          <w:szCs w:val="24"/>
        </w:rPr>
        <w:t> </w:t>
      </w:r>
    </w:p>
    <w:p w14:paraId="0B31FB89" w14:textId="77777777" w:rsidR="00DB14B8" w:rsidRPr="00BE658F" w:rsidRDefault="00DB14B8" w:rsidP="00DB14B8">
      <w:pPr>
        <w:rPr>
          <w:sz w:val="24"/>
          <w:szCs w:val="24"/>
        </w:rPr>
      </w:pPr>
      <w:r w:rsidRPr="00BE658F">
        <w:rPr>
          <w:b/>
          <w:bCs/>
          <w:sz w:val="24"/>
          <w:szCs w:val="24"/>
        </w:rPr>
        <w:t>Course objectives:</w:t>
      </w:r>
    </w:p>
    <w:p w14:paraId="178B62D5" w14:textId="77777777" w:rsidR="00DB14B8" w:rsidRPr="00BE658F" w:rsidRDefault="00DB14B8" w:rsidP="00DB14B8">
      <w:pPr>
        <w:numPr>
          <w:ilvl w:val="0"/>
          <w:numId w:val="1"/>
        </w:numPr>
        <w:rPr>
          <w:sz w:val="24"/>
          <w:szCs w:val="24"/>
        </w:rPr>
      </w:pPr>
      <w:r w:rsidRPr="00BE658F">
        <w:rPr>
          <w:sz w:val="24"/>
          <w:szCs w:val="24"/>
        </w:rPr>
        <w:t>Students will gain knowledge of the vocabulary used to describe and critique artworks.</w:t>
      </w:r>
    </w:p>
    <w:p w14:paraId="595B315C" w14:textId="15CAF1C1" w:rsidR="00DB14B8" w:rsidRPr="00BE658F" w:rsidRDefault="00DB14B8" w:rsidP="00DB14B8">
      <w:pPr>
        <w:numPr>
          <w:ilvl w:val="0"/>
          <w:numId w:val="1"/>
        </w:numPr>
        <w:rPr>
          <w:sz w:val="24"/>
          <w:szCs w:val="24"/>
        </w:rPr>
      </w:pPr>
      <w:r w:rsidRPr="00BE658F">
        <w:rPr>
          <w:sz w:val="24"/>
          <w:szCs w:val="24"/>
        </w:rPr>
        <w:t>Students will be able to identify art by regional styles, techniques and aesthetic characteristics</w:t>
      </w:r>
      <w:r w:rsidR="003A37E4" w:rsidRPr="00BE658F">
        <w:rPr>
          <w:sz w:val="24"/>
          <w:szCs w:val="24"/>
        </w:rPr>
        <w:t>.</w:t>
      </w:r>
    </w:p>
    <w:p w14:paraId="1A81882A" w14:textId="77777777" w:rsidR="00DB14B8" w:rsidRPr="00BE658F" w:rsidRDefault="00DB14B8" w:rsidP="00DB14B8">
      <w:pPr>
        <w:numPr>
          <w:ilvl w:val="0"/>
          <w:numId w:val="1"/>
        </w:numPr>
        <w:rPr>
          <w:sz w:val="24"/>
          <w:szCs w:val="24"/>
        </w:rPr>
      </w:pPr>
      <w:r w:rsidRPr="00BE658F">
        <w:rPr>
          <w:sz w:val="24"/>
          <w:szCs w:val="24"/>
        </w:rPr>
        <w:t>Students will learn to understand the importance of art.</w:t>
      </w:r>
    </w:p>
    <w:p w14:paraId="5E65BF61" w14:textId="77777777" w:rsidR="006E7588" w:rsidRPr="00BE658F" w:rsidRDefault="006E7588" w:rsidP="00DB14B8">
      <w:pPr>
        <w:rPr>
          <w:sz w:val="24"/>
          <w:szCs w:val="24"/>
        </w:rPr>
      </w:pP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7FCC2B1E" w14:textId="58CF3236" w:rsidR="002F5CB5" w:rsidRDefault="00897058" w:rsidP="00897058">
      <w:pPr>
        <w:rPr>
          <w:sz w:val="24"/>
          <w:szCs w:val="24"/>
        </w:rPr>
      </w:pPr>
      <w:r w:rsidRPr="00BE658F">
        <w:rPr>
          <w:sz w:val="24"/>
          <w:szCs w:val="24"/>
        </w:rPr>
        <w:t>This course is online and it includes weekly assignments. It is essential to abide by the due dates to be successful in this class.</w:t>
      </w:r>
    </w:p>
    <w:p w14:paraId="346E8B9C" w14:textId="77777777" w:rsidR="00221018" w:rsidRDefault="00221018" w:rsidP="00221018">
      <w:r>
        <w:t xml:space="preserve">This course reinforces the following Valencia Student Core Competencies </w:t>
      </w:r>
    </w:p>
    <w:p w14:paraId="0FEEA1C3" w14:textId="77777777" w:rsidR="00221018" w:rsidRDefault="00221018" w:rsidP="00221018">
      <w:pPr>
        <w:pStyle w:val="ListParagraph"/>
        <w:numPr>
          <w:ilvl w:val="0"/>
          <w:numId w:val="14"/>
        </w:numPr>
      </w:pPr>
      <w:r w:rsidRPr="00DA6D76">
        <w:rPr>
          <w:b/>
          <w:bCs/>
        </w:rPr>
        <w:t>Think</w:t>
      </w:r>
      <w:r>
        <w:t xml:space="preserve"> clearly, critically and creatively by analyzing, synthesizing, integrating and evaluating symbolic works and truth claims.</w:t>
      </w:r>
    </w:p>
    <w:p w14:paraId="50C07142" w14:textId="77777777" w:rsidR="00221018" w:rsidRDefault="00221018" w:rsidP="00221018">
      <w:pPr>
        <w:pStyle w:val="ListParagraph"/>
        <w:numPr>
          <w:ilvl w:val="0"/>
          <w:numId w:val="14"/>
        </w:numPr>
      </w:pPr>
      <w:r w:rsidRPr="00DA6D76">
        <w:rPr>
          <w:b/>
          <w:bCs/>
        </w:rPr>
        <w:t>Value</w:t>
      </w:r>
      <w:r>
        <w:t xml:space="preserve"> by understanding your own and others’ values from individual, cultural, and global, perspectives. </w:t>
      </w:r>
    </w:p>
    <w:p w14:paraId="01C5CC65" w14:textId="77777777" w:rsidR="00221018" w:rsidRDefault="00221018" w:rsidP="00221018">
      <w:pPr>
        <w:pStyle w:val="ListParagraph"/>
        <w:numPr>
          <w:ilvl w:val="0"/>
          <w:numId w:val="14"/>
        </w:numPr>
      </w:pPr>
      <w:r w:rsidRPr="00DA6D76">
        <w:rPr>
          <w:b/>
          <w:bCs/>
        </w:rPr>
        <w:t>Communicate</w:t>
      </w:r>
      <w:r>
        <w:t xml:space="preserve"> by reading, writing, and speaking, effectively. </w:t>
      </w:r>
    </w:p>
    <w:p w14:paraId="1C3EE2E2" w14:textId="77777777" w:rsidR="00221018" w:rsidRPr="00CB605E" w:rsidRDefault="00221018" w:rsidP="00221018">
      <w:pPr>
        <w:pStyle w:val="ListParagraph"/>
        <w:numPr>
          <w:ilvl w:val="0"/>
          <w:numId w:val="14"/>
        </w:numPr>
        <w:rPr>
          <w:sz w:val="24"/>
          <w:szCs w:val="24"/>
        </w:rPr>
      </w:pPr>
      <w:r w:rsidRPr="00480325">
        <w:rPr>
          <w:b/>
          <w:bCs/>
        </w:rPr>
        <w:t>Act</w:t>
      </w:r>
      <w:r>
        <w:t xml:space="preserve"> purposefully, reflectively, and responsibly by implementing effective problem solving and decision-making strategies.</w:t>
      </w:r>
    </w:p>
    <w:p w14:paraId="493EA7F1" w14:textId="3392C7AE" w:rsidR="00221018" w:rsidRDefault="00221018" w:rsidP="00897058">
      <w:pPr>
        <w:rPr>
          <w:sz w:val="24"/>
          <w:szCs w:val="24"/>
        </w:rPr>
      </w:pPr>
    </w:p>
    <w:p w14:paraId="210324F2" w14:textId="4442754D" w:rsidR="00221018" w:rsidRDefault="00221018" w:rsidP="00897058">
      <w:pPr>
        <w:rPr>
          <w:sz w:val="24"/>
          <w:szCs w:val="24"/>
        </w:rPr>
      </w:pPr>
    </w:p>
    <w:p w14:paraId="449AF72B" w14:textId="77777777" w:rsidR="00E002E3" w:rsidRPr="00BE658F" w:rsidRDefault="00E002E3" w:rsidP="00897058">
      <w:pPr>
        <w:rPr>
          <w:sz w:val="24"/>
          <w:szCs w:val="24"/>
        </w:rPr>
      </w:pPr>
    </w:p>
    <w:p w14:paraId="7D99762F" w14:textId="77777777" w:rsidR="00DB14B8" w:rsidRPr="00BE658F" w:rsidRDefault="00DB14B8" w:rsidP="00DB14B8">
      <w:pPr>
        <w:rPr>
          <w:sz w:val="24"/>
          <w:szCs w:val="24"/>
        </w:rPr>
      </w:pPr>
      <w:r w:rsidRPr="00BE658F">
        <w:rPr>
          <w:b/>
          <w:bCs/>
          <w:sz w:val="24"/>
          <w:szCs w:val="24"/>
        </w:rPr>
        <w:lastRenderedPageBreak/>
        <w:t>Required Materials</w:t>
      </w:r>
    </w:p>
    <w:p w14:paraId="6BB181EB" w14:textId="5CD56689" w:rsidR="00AF2EC6" w:rsidRPr="00BE658F" w:rsidRDefault="00AF2EC6" w:rsidP="00AF2EC6">
      <w:pPr>
        <w:rPr>
          <w:sz w:val="24"/>
          <w:szCs w:val="24"/>
        </w:rPr>
      </w:pPr>
      <w:r w:rsidRPr="00BE658F">
        <w:rPr>
          <w:sz w:val="24"/>
          <w:szCs w:val="24"/>
        </w:rPr>
        <w:t>Required Text: The following text is required and must be purchased by each student for successful completion of the course:</w:t>
      </w:r>
    </w:p>
    <w:p w14:paraId="01CB8BDA" w14:textId="78C0D893" w:rsidR="005B3BAC" w:rsidRPr="00BE658F" w:rsidRDefault="005B3BAC" w:rsidP="00AF2EC6">
      <w:pPr>
        <w:rPr>
          <w:sz w:val="24"/>
          <w:szCs w:val="24"/>
        </w:rPr>
      </w:pPr>
    </w:p>
    <w:p w14:paraId="194169F5" w14:textId="4713FA57" w:rsidR="005B3BAC" w:rsidRPr="00BE658F" w:rsidRDefault="005B3BAC" w:rsidP="00AF2EC6">
      <w:pPr>
        <w:rPr>
          <w:sz w:val="24"/>
          <w:szCs w:val="24"/>
        </w:rPr>
      </w:pPr>
      <w:r w:rsidRPr="00BE658F">
        <w:rPr>
          <w:noProof/>
          <w:sz w:val="24"/>
          <w:szCs w:val="24"/>
        </w:rPr>
        <w:drawing>
          <wp:inline distT="0" distB="0" distL="0" distR="0" wp14:anchorId="6477AD5A" wp14:editId="05544ACA">
            <wp:extent cx="2043772" cy="2735729"/>
            <wp:effectExtent l="0" t="0" r="0" b="7620"/>
            <wp:docPr id="1" name="Picture 1" descr="Front cover of the required book. Grey background with some garden bushes and a swing. Living with Art is written on the right side in orange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260363449-768x10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5078" cy="2764248"/>
                    </a:xfrm>
                    <a:prstGeom prst="rect">
                      <a:avLst/>
                    </a:prstGeom>
                  </pic:spPr>
                </pic:pic>
              </a:graphicData>
            </a:graphic>
          </wp:inline>
        </w:drawing>
      </w:r>
    </w:p>
    <w:p w14:paraId="13D20165" w14:textId="5479B09A" w:rsidR="00AF2EC6" w:rsidRPr="00BE658F" w:rsidRDefault="00AF2EC6" w:rsidP="00AF2EC6">
      <w:pPr>
        <w:rPr>
          <w:sz w:val="24"/>
          <w:szCs w:val="24"/>
        </w:rPr>
      </w:pPr>
      <w:r w:rsidRPr="00BE658F">
        <w:rPr>
          <w:sz w:val="24"/>
          <w:szCs w:val="24"/>
        </w:rPr>
        <w:t xml:space="preserve">Living With </w:t>
      </w:r>
      <w:proofErr w:type="gramStart"/>
      <w:r w:rsidRPr="00BE658F">
        <w:rPr>
          <w:sz w:val="24"/>
          <w:szCs w:val="24"/>
        </w:rPr>
        <w:t>Art  by</w:t>
      </w:r>
      <w:proofErr w:type="gramEnd"/>
      <w:r w:rsidRPr="00BE658F">
        <w:rPr>
          <w:sz w:val="24"/>
          <w:szCs w:val="24"/>
        </w:rPr>
        <w:t xml:space="preserve"> Mark </w:t>
      </w:r>
      <w:proofErr w:type="spellStart"/>
      <w:r w:rsidRPr="00BE658F">
        <w:rPr>
          <w:sz w:val="24"/>
          <w:szCs w:val="24"/>
        </w:rPr>
        <w:t>Getlein</w:t>
      </w:r>
      <w:proofErr w:type="spellEnd"/>
      <w:r w:rsidRPr="00BE658F">
        <w:rPr>
          <w:sz w:val="24"/>
          <w:szCs w:val="24"/>
        </w:rPr>
        <w:t>, 12</w:t>
      </w:r>
      <w:r w:rsidRPr="00BE658F">
        <w:rPr>
          <w:sz w:val="24"/>
          <w:szCs w:val="24"/>
          <w:vertAlign w:val="superscript"/>
        </w:rPr>
        <w:t>th</w:t>
      </w:r>
      <w:r w:rsidRPr="00BE658F">
        <w:rPr>
          <w:sz w:val="24"/>
          <w:szCs w:val="24"/>
        </w:rPr>
        <w:t xml:space="preserve"> edition, ISBN 978-1-259-9167-5 (bound edition)</w:t>
      </w:r>
    </w:p>
    <w:p w14:paraId="7A8C3E41" w14:textId="77777777" w:rsidR="00AF2EC6" w:rsidRPr="00BE658F" w:rsidRDefault="00AF2EC6" w:rsidP="00AF2EC6">
      <w:pPr>
        <w:rPr>
          <w:sz w:val="24"/>
          <w:szCs w:val="24"/>
        </w:rPr>
      </w:pPr>
      <w:r w:rsidRPr="00BE658F">
        <w:rPr>
          <w:sz w:val="24"/>
          <w:szCs w:val="24"/>
        </w:rPr>
        <w:t>ISBN 978-1-260-36389-0 (loose leaf edition)</w:t>
      </w:r>
    </w:p>
    <w:p w14:paraId="7F0DD846" w14:textId="465E71D3" w:rsidR="00DB14B8" w:rsidRPr="00BE658F" w:rsidRDefault="00AF2EC6" w:rsidP="00AF2EC6">
      <w:pPr>
        <w:rPr>
          <w:sz w:val="24"/>
          <w:szCs w:val="24"/>
        </w:rPr>
      </w:pPr>
      <w:r w:rsidRPr="00BE658F">
        <w:rPr>
          <w:sz w:val="24"/>
          <w:szCs w:val="24"/>
        </w:rPr>
        <w:t>There is a hard cover edition and a loose-leaf edition.</w:t>
      </w:r>
      <w:r w:rsidR="00221018">
        <w:rPr>
          <w:sz w:val="24"/>
          <w:szCs w:val="24"/>
        </w:rPr>
        <w:t xml:space="preserve"> There is also a digital version.</w:t>
      </w:r>
      <w:r w:rsidRPr="00BE658F">
        <w:rPr>
          <w:sz w:val="24"/>
          <w:szCs w:val="24"/>
        </w:rPr>
        <w:t xml:space="preserve"> It does not matter to me which type of book you purchase and use for the class. </w:t>
      </w:r>
    </w:p>
    <w:p w14:paraId="43DC84F1" w14:textId="77777777" w:rsidR="006E7588" w:rsidRPr="00BE658F" w:rsidRDefault="006E7588" w:rsidP="002F5CB5">
      <w:pPr>
        <w:rPr>
          <w:b/>
          <w:bCs/>
          <w:sz w:val="24"/>
          <w:szCs w:val="24"/>
        </w:rPr>
      </w:pPr>
    </w:p>
    <w:p w14:paraId="40D16B21" w14:textId="5964ED3C" w:rsidR="002F5CB5" w:rsidRPr="00BE658F" w:rsidRDefault="002F5CB5" w:rsidP="002F5CB5">
      <w:pPr>
        <w:rPr>
          <w:b/>
          <w:bCs/>
          <w:sz w:val="24"/>
          <w:szCs w:val="24"/>
        </w:rPr>
      </w:pPr>
      <w:r w:rsidRPr="00BE658F">
        <w:rPr>
          <w:b/>
          <w:bCs/>
          <w:sz w:val="24"/>
          <w:szCs w:val="24"/>
        </w:rPr>
        <w:t>Policies concerning test, quiz and assignment deadlines</w:t>
      </w:r>
    </w:p>
    <w:p w14:paraId="78AFCF61" w14:textId="3662AEBA" w:rsidR="002F5CB5" w:rsidRPr="00221018" w:rsidRDefault="002F5CB5" w:rsidP="002F5CB5">
      <w:pPr>
        <w:rPr>
          <w:color w:val="17860E"/>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221018">
        <w:rPr>
          <w:b/>
          <w:bCs/>
          <w:color w:val="17860E"/>
          <w:sz w:val="24"/>
          <w:szCs w:val="24"/>
        </w:rPr>
        <w:t xml:space="preserve">Quizzes and tests must be completed by 11:59 pm each Sunday. </w:t>
      </w:r>
    </w:p>
    <w:p w14:paraId="6F21CE7D" w14:textId="36E44546" w:rsidR="00221018" w:rsidRDefault="002F5CB5" w:rsidP="002F5CB5">
      <w:pPr>
        <w:rPr>
          <w:color w:val="3A6331" w:themeColor="accent4" w:themeShade="BF"/>
          <w:sz w:val="24"/>
          <w:szCs w:val="24"/>
        </w:rPr>
      </w:pPr>
      <w:r w:rsidRPr="00BE658F">
        <w:rPr>
          <w:sz w:val="24"/>
          <w:szCs w:val="24"/>
        </w:rPr>
        <w:t>•</w:t>
      </w:r>
      <w:r w:rsidRPr="00BE658F">
        <w:rPr>
          <w:sz w:val="24"/>
          <w:szCs w:val="24"/>
        </w:rPr>
        <w:tab/>
        <w:t>Deadline for submitting homework assignments</w:t>
      </w:r>
      <w:r w:rsidR="00221018" w:rsidRPr="00221018">
        <w:rPr>
          <w:color w:val="17860E"/>
          <w:sz w:val="24"/>
          <w:szCs w:val="24"/>
        </w:rPr>
        <w:t xml:space="preserve">: </w:t>
      </w:r>
      <w:r w:rsidR="00221018" w:rsidRPr="00221018">
        <w:rPr>
          <w:b/>
          <w:bCs/>
          <w:color w:val="17860E"/>
          <w:sz w:val="24"/>
          <w:szCs w:val="24"/>
        </w:rPr>
        <w:t>Assignment must be completed and submitted by 11:59 pm each Sunday.</w:t>
      </w:r>
      <w:r w:rsidRPr="00BC3E07">
        <w:rPr>
          <w:color w:val="3A6331" w:themeColor="accent4" w:themeShade="BF"/>
          <w:sz w:val="24"/>
          <w:szCs w:val="24"/>
        </w:rPr>
        <w:t xml:space="preserve"> </w:t>
      </w:r>
    </w:p>
    <w:p w14:paraId="6E427202" w14:textId="061C9FEE" w:rsidR="00221018" w:rsidRDefault="00221018" w:rsidP="002F5CB5">
      <w:pPr>
        <w:rPr>
          <w:color w:val="3A6331" w:themeColor="accent4" w:themeShade="BF"/>
          <w:sz w:val="24"/>
          <w:szCs w:val="24"/>
        </w:rPr>
      </w:pPr>
    </w:p>
    <w:p w14:paraId="133021D7" w14:textId="388EE74F" w:rsidR="00221018" w:rsidRDefault="00221018" w:rsidP="002F5CB5">
      <w:pPr>
        <w:rPr>
          <w:color w:val="3A6331" w:themeColor="accent4" w:themeShade="BF"/>
          <w:sz w:val="24"/>
          <w:szCs w:val="24"/>
        </w:rPr>
      </w:pPr>
    </w:p>
    <w:p w14:paraId="5D4C8FFF" w14:textId="77777777" w:rsidR="00221018" w:rsidRDefault="00221018" w:rsidP="002F5CB5">
      <w:pPr>
        <w:rPr>
          <w:color w:val="3A6331" w:themeColor="accent4" w:themeShade="BF"/>
          <w:sz w:val="24"/>
          <w:szCs w:val="24"/>
        </w:rPr>
      </w:pPr>
    </w:p>
    <w:p w14:paraId="671D41E0" w14:textId="77777777" w:rsidR="00221018" w:rsidRDefault="00221018" w:rsidP="002F5CB5">
      <w:pPr>
        <w:rPr>
          <w:b/>
          <w:bCs/>
          <w:i/>
          <w:iCs/>
          <w:color w:val="000000" w:themeColor="text1"/>
          <w:sz w:val="24"/>
          <w:szCs w:val="24"/>
        </w:rPr>
      </w:pPr>
      <w:r>
        <w:rPr>
          <w:b/>
          <w:bCs/>
          <w:i/>
          <w:iCs/>
          <w:color w:val="000000" w:themeColor="text1"/>
          <w:sz w:val="24"/>
          <w:szCs w:val="24"/>
        </w:rPr>
        <w:lastRenderedPageBreak/>
        <w:t>Feel like you won’t be able to complete the module on time?</w:t>
      </w:r>
    </w:p>
    <w:p w14:paraId="48CCCB27" w14:textId="77777777" w:rsidR="00221018" w:rsidRDefault="00221018" w:rsidP="002F5CB5">
      <w:pPr>
        <w:rPr>
          <w:color w:val="000000" w:themeColor="text1"/>
          <w:sz w:val="24"/>
          <w:szCs w:val="24"/>
        </w:rPr>
      </w:pPr>
      <w:r>
        <w:rPr>
          <w:color w:val="000000" w:themeColor="text1"/>
          <w:sz w:val="24"/>
          <w:szCs w:val="24"/>
        </w:rPr>
        <w:t xml:space="preserve">Please, if you are feeling down, sick, you have a trip planned or something happened, contact me as soon as possible. I will give you a chance to complete the module later on but not if you do not contact me on time. </w:t>
      </w:r>
    </w:p>
    <w:p w14:paraId="0BB3B3D4" w14:textId="23C84667" w:rsidR="002F5CB5" w:rsidRDefault="002F5CB5" w:rsidP="002F5CB5">
      <w:pPr>
        <w:rPr>
          <w:sz w:val="24"/>
          <w:szCs w:val="24"/>
        </w:rPr>
      </w:pPr>
      <w:r w:rsidRPr="00BE658F">
        <w:rPr>
          <w:sz w:val="24"/>
          <w:szCs w:val="24"/>
        </w:rPr>
        <w:t>Late homework assignments</w:t>
      </w:r>
      <w:r w:rsidR="00221018">
        <w:rPr>
          <w:sz w:val="24"/>
          <w:szCs w:val="24"/>
        </w:rPr>
        <w:t xml:space="preserve"> submitted without an excuse</w:t>
      </w:r>
      <w:r w:rsidRPr="00BE658F">
        <w:rPr>
          <w:sz w:val="24"/>
          <w:szCs w:val="24"/>
        </w:rPr>
        <w:t xml:space="preserve"> will be docked with a 15%deduction from the original </w:t>
      </w:r>
      <w:proofErr w:type="gramStart"/>
      <w:r w:rsidRPr="00BE658F">
        <w:rPr>
          <w:sz w:val="24"/>
          <w:szCs w:val="24"/>
        </w:rPr>
        <w:t>amount</w:t>
      </w:r>
      <w:proofErr w:type="gramEnd"/>
      <w:r w:rsidRPr="00BE658F">
        <w:rPr>
          <w:sz w:val="24"/>
          <w:szCs w:val="24"/>
        </w:rPr>
        <w:t xml:space="preserve"> of total points available for the assignment.</w:t>
      </w:r>
    </w:p>
    <w:p w14:paraId="5541A0A1" w14:textId="77777777" w:rsidR="00E002E3" w:rsidRPr="00BE658F" w:rsidRDefault="00E002E3" w:rsidP="002F5CB5">
      <w:pPr>
        <w:rPr>
          <w:sz w:val="24"/>
          <w:szCs w:val="24"/>
        </w:rPr>
      </w:pPr>
    </w:p>
    <w:p w14:paraId="246F04B9" w14:textId="400891A5" w:rsidR="002F5CB5" w:rsidRPr="00BE658F" w:rsidRDefault="00E002E3" w:rsidP="002F5CB5">
      <w:pPr>
        <w:rPr>
          <w:b/>
          <w:bCs/>
          <w:sz w:val="24"/>
          <w:szCs w:val="24"/>
        </w:rPr>
      </w:pPr>
      <w:r w:rsidRPr="00BE658F">
        <w:rPr>
          <w:b/>
          <w:bCs/>
          <w:sz w:val="24"/>
          <w:szCs w:val="24"/>
        </w:rPr>
        <w:t>Gradebook</w:t>
      </w:r>
      <w:r>
        <w:rPr>
          <w:b/>
          <w:bCs/>
          <w:sz w:val="24"/>
          <w:szCs w:val="24"/>
        </w:rPr>
        <w:t xml:space="preserve">, </w:t>
      </w:r>
      <w:r w:rsidR="002F5CB5" w:rsidRPr="00BE658F">
        <w:rPr>
          <w:b/>
          <w:bCs/>
          <w:sz w:val="24"/>
          <w:szCs w:val="24"/>
        </w:rPr>
        <w:t>Guidelines and Grading Criteria for Discussion Boards</w:t>
      </w:r>
    </w:p>
    <w:p w14:paraId="7BC05D2B" w14:textId="77777777" w:rsidR="002F5CB5" w:rsidRPr="00BE658F" w:rsidRDefault="002F5CB5" w:rsidP="002F5CB5">
      <w:pPr>
        <w:rPr>
          <w:sz w:val="24"/>
          <w:szCs w:val="24"/>
        </w:rPr>
      </w:pPr>
      <w:r w:rsidRPr="00BE658F">
        <w:rPr>
          <w:sz w:val="24"/>
          <w:szCs w:val="24"/>
        </w:rPr>
        <w:t>Students are required to post to the Discussion Board on a regular basis, as this is the only way to create a "classroom" atmosphere.</w:t>
      </w:r>
    </w:p>
    <w:p w14:paraId="1DC32A7E" w14:textId="6A444075" w:rsidR="002F5CB5" w:rsidRPr="00BE658F" w:rsidRDefault="002F5CB5" w:rsidP="002F5CB5">
      <w:pPr>
        <w:rPr>
          <w:sz w:val="24"/>
          <w:szCs w:val="24"/>
        </w:rPr>
      </w:pPr>
      <w:r w:rsidRPr="00BE658F">
        <w:rPr>
          <w:sz w:val="24"/>
          <w:szCs w:val="24"/>
        </w:rPr>
        <w:t>•</w:t>
      </w:r>
      <w:r w:rsidRPr="00BE658F">
        <w:rPr>
          <w:sz w:val="24"/>
          <w:szCs w:val="24"/>
        </w:rPr>
        <w:tab/>
      </w:r>
      <w:r w:rsidRPr="00E002E3">
        <w:rPr>
          <w:sz w:val="24"/>
          <w:szCs w:val="24"/>
        </w:rPr>
        <w:t>All original threads should contain a minimum of five (5) complete sentences, and must be posted by 11:59 pm on Friday of the week for which it is assigned.</w:t>
      </w:r>
    </w:p>
    <w:p w14:paraId="6341DE97" w14:textId="5769AEA1" w:rsidR="002F5CB5" w:rsidRPr="00BE658F" w:rsidRDefault="002F5CB5" w:rsidP="002F5CB5">
      <w:pPr>
        <w:rPr>
          <w:sz w:val="24"/>
          <w:szCs w:val="24"/>
        </w:rPr>
      </w:pPr>
      <w:r w:rsidRPr="00BE658F">
        <w:rPr>
          <w:sz w:val="24"/>
          <w:szCs w:val="24"/>
        </w:rPr>
        <w:t>•</w:t>
      </w:r>
      <w:r w:rsidRPr="00BC3E07">
        <w:rPr>
          <w:color w:val="3A6331" w:themeColor="accent4" w:themeShade="BF"/>
          <w:sz w:val="24"/>
          <w:szCs w:val="24"/>
        </w:rPr>
        <w:tab/>
      </w:r>
      <w:r w:rsidRPr="00E002E3">
        <w:rPr>
          <w:sz w:val="24"/>
          <w:szCs w:val="24"/>
        </w:rPr>
        <w:t>You should respond to the posts of two other students. These responses should each contain a minimum of three (3) sentences (not counting the greeting) and should be posted by 11:59 pm on Sunday of the week for which it is assigned</w:t>
      </w:r>
      <w:r w:rsidRPr="00BC3E07">
        <w:rPr>
          <w:b/>
          <w:bCs/>
          <w:color w:val="3A6331" w:themeColor="accent4" w:themeShade="BF"/>
          <w:sz w:val="24"/>
          <w:szCs w:val="24"/>
        </w:rPr>
        <w:t xml:space="preserve">. </w:t>
      </w:r>
    </w:p>
    <w:p w14:paraId="70255768" w14:textId="77777777" w:rsidR="002F5CB5" w:rsidRPr="00BE658F" w:rsidRDefault="002F5CB5" w:rsidP="002F5CB5">
      <w:pPr>
        <w:rPr>
          <w:sz w:val="24"/>
          <w:szCs w:val="24"/>
        </w:rPr>
      </w:pPr>
      <w:r w:rsidRPr="00BE658F">
        <w:rPr>
          <w:sz w:val="24"/>
          <w:szCs w:val="24"/>
        </w:rPr>
        <w:t>Posts will be graded according to the following criteria:</w:t>
      </w:r>
    </w:p>
    <w:p w14:paraId="639723CB" w14:textId="77777777" w:rsidR="002F5CB5" w:rsidRPr="00BE658F" w:rsidRDefault="002F5CB5" w:rsidP="002F5CB5">
      <w:pPr>
        <w:rPr>
          <w:sz w:val="24"/>
          <w:szCs w:val="24"/>
        </w:rPr>
      </w:pPr>
      <w:r w:rsidRPr="00BE658F">
        <w:rPr>
          <w:sz w:val="24"/>
          <w:szCs w:val="24"/>
        </w:rPr>
        <w:t>•</w:t>
      </w:r>
      <w:r w:rsidRPr="00BE658F">
        <w:rPr>
          <w:sz w:val="24"/>
          <w:szCs w:val="24"/>
        </w:rPr>
        <w:tab/>
        <w:t>Mastery of the subject matter and concepts</w:t>
      </w:r>
    </w:p>
    <w:p w14:paraId="38451C0E" w14:textId="77777777" w:rsidR="002F5CB5" w:rsidRPr="00BE658F" w:rsidRDefault="002F5CB5" w:rsidP="002F5CB5">
      <w:pPr>
        <w:rPr>
          <w:sz w:val="24"/>
          <w:szCs w:val="24"/>
        </w:rPr>
      </w:pPr>
      <w:r w:rsidRPr="00BE658F">
        <w:rPr>
          <w:sz w:val="24"/>
          <w:szCs w:val="24"/>
        </w:rPr>
        <w:t>•</w:t>
      </w:r>
      <w:r w:rsidRPr="00BE658F">
        <w:rPr>
          <w:sz w:val="24"/>
          <w:szCs w:val="24"/>
        </w:rPr>
        <w:tab/>
        <w:t>Evidence of strong critical thinking skills through analysis, synthesis, and/or evaluation</w:t>
      </w:r>
    </w:p>
    <w:p w14:paraId="4E5221D9" w14:textId="77777777" w:rsidR="002F5CB5" w:rsidRPr="00BE658F" w:rsidRDefault="002F5CB5" w:rsidP="002F5CB5">
      <w:pPr>
        <w:rPr>
          <w:sz w:val="24"/>
          <w:szCs w:val="24"/>
        </w:rPr>
      </w:pPr>
      <w:r w:rsidRPr="00BE658F">
        <w:rPr>
          <w:sz w:val="24"/>
          <w:szCs w:val="24"/>
        </w:rPr>
        <w:t>•</w:t>
      </w:r>
      <w:r w:rsidRPr="00BE658F">
        <w:rPr>
          <w:sz w:val="24"/>
          <w:szCs w:val="24"/>
        </w:rPr>
        <w:tab/>
        <w:t>Writing that is clear, edited, articulate, and free of major grammatical errors</w:t>
      </w:r>
    </w:p>
    <w:p w14:paraId="5D825731" w14:textId="3FE956BA" w:rsidR="002F5CB5" w:rsidRPr="00BE658F" w:rsidRDefault="002F5CB5" w:rsidP="002F5CB5">
      <w:pPr>
        <w:rPr>
          <w:sz w:val="24"/>
          <w:szCs w:val="24"/>
        </w:rPr>
      </w:pPr>
      <w:r w:rsidRPr="00BE658F">
        <w:rPr>
          <w:sz w:val="24"/>
          <w:szCs w:val="24"/>
        </w:rPr>
        <w:t>•</w:t>
      </w:r>
      <w:r w:rsidRPr="00BE658F">
        <w:rPr>
          <w:sz w:val="24"/>
          <w:szCs w:val="24"/>
        </w:rPr>
        <w:tab/>
        <w:t>Thoughtful, engaging responses to classmates' posts that enrich the discussion</w:t>
      </w:r>
    </w:p>
    <w:p w14:paraId="331E038F" w14:textId="670187D5" w:rsidR="00DB14B8" w:rsidRPr="00BE658F" w:rsidRDefault="002F5CB5" w:rsidP="00DB14B8">
      <w:pPr>
        <w:rPr>
          <w:sz w:val="24"/>
          <w:szCs w:val="24"/>
        </w:rPr>
      </w:pPr>
      <w:r w:rsidRPr="00BE658F">
        <w:rPr>
          <w:b/>
          <w:bCs/>
          <w:sz w:val="24"/>
          <w:szCs w:val="24"/>
        </w:rPr>
        <w:t xml:space="preserve">Attendance and </w:t>
      </w:r>
      <w:r w:rsidR="00DB14B8" w:rsidRPr="00BE658F">
        <w:rPr>
          <w:b/>
          <w:bCs/>
          <w:sz w:val="24"/>
          <w:szCs w:val="24"/>
        </w:rPr>
        <w:t>Grading:</w:t>
      </w:r>
    </w:p>
    <w:p w14:paraId="217B62D6" w14:textId="77777777" w:rsidR="00DB14B8" w:rsidRPr="00F62DFD" w:rsidRDefault="00DB14B8" w:rsidP="00DB14B8">
      <w:pPr>
        <w:rPr>
          <w:sz w:val="32"/>
          <w:szCs w:val="32"/>
        </w:rPr>
      </w:pPr>
      <w:r w:rsidRPr="00F62DFD">
        <w:rPr>
          <w:sz w:val="32"/>
          <w:szCs w:val="32"/>
        </w:rPr>
        <w:t>The scale is: A=90-100; B=80-89; C=70-79; D=60-69; F=below 60</w:t>
      </w:r>
    </w:p>
    <w:p w14:paraId="773E1D6C" w14:textId="77777777" w:rsidR="002F5CB5" w:rsidRPr="00BE658F" w:rsidRDefault="002F5CB5" w:rsidP="002F5CB5">
      <w:pPr>
        <w:rPr>
          <w:sz w:val="24"/>
          <w:szCs w:val="24"/>
        </w:rPr>
      </w:pPr>
      <w:r w:rsidRPr="00BE658F">
        <w:rPr>
          <w:sz w:val="24"/>
          <w:szCs w:val="24"/>
        </w:rPr>
        <w:t xml:space="preserve">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t>
      </w:r>
      <w:r w:rsidRPr="00BE658F">
        <w:rPr>
          <w:sz w:val="24"/>
          <w:szCs w:val="24"/>
        </w:rPr>
        <w:lastRenderedPageBreak/>
        <w:t>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18BB7521" w14:textId="3F8A6746" w:rsidR="006F1B9F" w:rsidRPr="006F1B9F" w:rsidRDefault="006F1B9F" w:rsidP="006F1B9F">
      <w:pPr>
        <w:rPr>
          <w:b/>
          <w:bCs/>
          <w:sz w:val="24"/>
          <w:szCs w:val="24"/>
        </w:rPr>
      </w:pPr>
      <w:r w:rsidRPr="006F1B9F">
        <w:rPr>
          <w:b/>
          <w:bCs/>
          <w:sz w:val="24"/>
          <w:szCs w:val="24"/>
        </w:rPr>
        <w:t>Withdrawal due no show period dates: 10/06- 10/15</w:t>
      </w:r>
    </w:p>
    <w:p w14:paraId="11157B48" w14:textId="77777777" w:rsidR="004D24E7" w:rsidRPr="00BE658F" w:rsidRDefault="004D24E7" w:rsidP="002F5CB5">
      <w:pPr>
        <w:rPr>
          <w:b/>
          <w:bCs/>
          <w:sz w:val="24"/>
          <w:szCs w:val="24"/>
        </w:rPr>
      </w:pPr>
      <w:r w:rsidRPr="00BE658F">
        <w:rPr>
          <w:b/>
          <w:bCs/>
          <w:sz w:val="24"/>
          <w:szCs w:val="24"/>
        </w:rPr>
        <w:t>Projects</w:t>
      </w:r>
    </w:p>
    <w:p w14:paraId="4E8D2732" w14:textId="43069C76" w:rsidR="004D24E7" w:rsidRDefault="004D24E7" w:rsidP="002F5CB5">
      <w:pPr>
        <w:rPr>
          <w:sz w:val="24"/>
          <w:szCs w:val="24"/>
        </w:rPr>
      </w:pPr>
      <w:r w:rsidRPr="00BE658F">
        <w:rPr>
          <w:sz w:val="24"/>
          <w:szCs w:val="24"/>
        </w:rPr>
        <w:t xml:space="preserve">There will be </w:t>
      </w:r>
      <w:r w:rsidR="00E13567">
        <w:rPr>
          <w:sz w:val="24"/>
          <w:szCs w:val="24"/>
        </w:rPr>
        <w:t>one</w:t>
      </w:r>
      <w:r w:rsidRPr="00BE658F">
        <w:rPr>
          <w:sz w:val="24"/>
          <w:szCs w:val="24"/>
        </w:rPr>
        <w:t xml:space="preserve"> projects in this class. </w:t>
      </w:r>
      <w:r w:rsidR="00E13567">
        <w:rPr>
          <w:sz w:val="24"/>
          <w:szCs w:val="24"/>
        </w:rPr>
        <w:t>It is</w:t>
      </w:r>
      <w:r w:rsidRPr="00BE658F">
        <w:rPr>
          <w:sz w:val="24"/>
          <w:szCs w:val="24"/>
        </w:rPr>
        <w:t xml:space="preserve"> called Creative Projects an</w:t>
      </w:r>
      <w:r w:rsidR="00E13567">
        <w:rPr>
          <w:sz w:val="24"/>
          <w:szCs w:val="24"/>
        </w:rPr>
        <w:t xml:space="preserve">d </w:t>
      </w:r>
      <w:r w:rsidRPr="00BE658F">
        <w:rPr>
          <w:sz w:val="24"/>
          <w:szCs w:val="24"/>
        </w:rPr>
        <w:t>will count as a grade.</w:t>
      </w:r>
    </w:p>
    <w:p w14:paraId="7CFBB116" w14:textId="71BBE880" w:rsidR="004D24E7" w:rsidRPr="00BE658F"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tbl>
      <w:tblPr>
        <w:tblStyle w:val="TableGrid"/>
        <w:tblW w:w="0" w:type="auto"/>
        <w:tblLook w:val="04A0" w:firstRow="1" w:lastRow="0" w:firstColumn="1" w:lastColumn="0" w:noHBand="0" w:noVBand="1"/>
        <w:tblCaption w:val="Class Points "/>
        <w:tblDescription w:val="Table with items to be graded on the left column and the number of points at the right column. It contains 6 class items with each value points and the total of them all at the bottom row."/>
      </w:tblPr>
      <w:tblGrid>
        <w:gridCol w:w="4675"/>
        <w:gridCol w:w="4675"/>
      </w:tblGrid>
      <w:tr w:rsidR="00BE658F" w:rsidRPr="00BE658F" w14:paraId="447806BA" w14:textId="77777777" w:rsidTr="006A6FB3">
        <w:tc>
          <w:tcPr>
            <w:tcW w:w="9350" w:type="dxa"/>
            <w:gridSpan w:val="2"/>
          </w:tcPr>
          <w:p w14:paraId="74EE008A" w14:textId="77777777" w:rsidR="00BE658F" w:rsidRDefault="00BE658F" w:rsidP="00BE658F">
            <w:pPr>
              <w:jc w:val="center"/>
              <w:rPr>
                <w:b/>
                <w:bCs/>
                <w:sz w:val="24"/>
                <w:szCs w:val="24"/>
                <w:highlight w:val="green"/>
              </w:rPr>
            </w:pPr>
            <w:r w:rsidRPr="00BE658F">
              <w:rPr>
                <w:b/>
                <w:bCs/>
                <w:sz w:val="24"/>
                <w:szCs w:val="24"/>
                <w:highlight w:val="green"/>
              </w:rPr>
              <w:t>Class points will be given as followed:</w:t>
            </w:r>
          </w:p>
          <w:p w14:paraId="0E82A170" w14:textId="7E0730F4" w:rsidR="00BC3E07" w:rsidRPr="00BE658F" w:rsidRDefault="00BC3E07" w:rsidP="00BE658F">
            <w:pPr>
              <w:jc w:val="center"/>
              <w:rPr>
                <w:b/>
                <w:bCs/>
                <w:sz w:val="24"/>
                <w:szCs w:val="24"/>
                <w:highlight w:val="green"/>
              </w:rPr>
            </w:pPr>
          </w:p>
        </w:tc>
      </w:tr>
      <w:tr w:rsidR="006F1673" w:rsidRPr="00BE658F" w14:paraId="11C09E20" w14:textId="77777777" w:rsidTr="006F1673">
        <w:tc>
          <w:tcPr>
            <w:tcW w:w="4675" w:type="dxa"/>
          </w:tcPr>
          <w:p w14:paraId="4BA6DA85" w14:textId="1E256E52" w:rsidR="006F1673" w:rsidRPr="00BE658F" w:rsidRDefault="00BE658F" w:rsidP="002F5CB5">
            <w:pPr>
              <w:rPr>
                <w:i/>
                <w:iCs/>
                <w:sz w:val="24"/>
                <w:szCs w:val="24"/>
              </w:rPr>
            </w:pPr>
            <w:r w:rsidRPr="00BE658F">
              <w:rPr>
                <w:i/>
                <w:iCs/>
                <w:sz w:val="24"/>
                <w:szCs w:val="24"/>
              </w:rPr>
              <w:t xml:space="preserve">      Item</w:t>
            </w:r>
          </w:p>
        </w:tc>
        <w:tc>
          <w:tcPr>
            <w:tcW w:w="4675" w:type="dxa"/>
          </w:tcPr>
          <w:p w14:paraId="7B63E6D9" w14:textId="77777777" w:rsidR="006F1673" w:rsidRDefault="00BE658F" w:rsidP="002F5CB5">
            <w:pPr>
              <w:rPr>
                <w:i/>
                <w:iCs/>
                <w:sz w:val="24"/>
                <w:szCs w:val="24"/>
              </w:rPr>
            </w:pPr>
            <w:r w:rsidRPr="00BE658F">
              <w:rPr>
                <w:i/>
                <w:iCs/>
                <w:sz w:val="24"/>
                <w:szCs w:val="24"/>
              </w:rPr>
              <w:t xml:space="preserve">      Points</w:t>
            </w:r>
          </w:p>
          <w:p w14:paraId="5B1A0F0F" w14:textId="6997B0BB" w:rsidR="00BC3E07" w:rsidRPr="00BE658F" w:rsidRDefault="00BC3E07" w:rsidP="002F5CB5">
            <w:pPr>
              <w:rPr>
                <w:i/>
                <w:iCs/>
                <w:sz w:val="24"/>
                <w:szCs w:val="24"/>
              </w:rPr>
            </w:pPr>
          </w:p>
        </w:tc>
      </w:tr>
      <w:tr w:rsidR="006F1673" w:rsidRPr="00BE658F" w14:paraId="467A594E" w14:textId="77777777" w:rsidTr="006F1673">
        <w:tc>
          <w:tcPr>
            <w:tcW w:w="4675" w:type="dxa"/>
          </w:tcPr>
          <w:p w14:paraId="257EE5C7" w14:textId="5850E760" w:rsidR="006F1673" w:rsidRPr="00BE658F" w:rsidRDefault="00E13567" w:rsidP="002F5CB5">
            <w:pPr>
              <w:rPr>
                <w:sz w:val="24"/>
                <w:szCs w:val="24"/>
              </w:rPr>
            </w:pPr>
            <w:r>
              <w:rPr>
                <w:sz w:val="24"/>
                <w:szCs w:val="24"/>
              </w:rPr>
              <w:t>1 Final</w:t>
            </w:r>
            <w:r w:rsidR="006F1673" w:rsidRPr="00BE658F">
              <w:rPr>
                <w:sz w:val="24"/>
                <w:szCs w:val="24"/>
              </w:rPr>
              <w:t xml:space="preserve"> Test</w:t>
            </w:r>
          </w:p>
        </w:tc>
        <w:tc>
          <w:tcPr>
            <w:tcW w:w="4675" w:type="dxa"/>
          </w:tcPr>
          <w:p w14:paraId="1041C6F5" w14:textId="70E13D57" w:rsidR="006F1673" w:rsidRPr="00BE658F" w:rsidRDefault="00E13567" w:rsidP="002F5CB5">
            <w:pPr>
              <w:rPr>
                <w:sz w:val="24"/>
                <w:szCs w:val="24"/>
              </w:rPr>
            </w:pPr>
            <w:r>
              <w:rPr>
                <w:sz w:val="24"/>
                <w:szCs w:val="24"/>
              </w:rPr>
              <w:t>2</w:t>
            </w:r>
            <w:r w:rsidR="006F1673" w:rsidRPr="00BE658F">
              <w:rPr>
                <w:sz w:val="24"/>
                <w:szCs w:val="24"/>
              </w:rPr>
              <w:t xml:space="preserve">00 </w:t>
            </w:r>
          </w:p>
        </w:tc>
      </w:tr>
      <w:tr w:rsidR="006F1673" w:rsidRPr="00BE658F" w14:paraId="3B74DDF5" w14:textId="77777777" w:rsidTr="006F1673">
        <w:tc>
          <w:tcPr>
            <w:tcW w:w="4675" w:type="dxa"/>
          </w:tcPr>
          <w:p w14:paraId="0199492E" w14:textId="7B673883" w:rsidR="006F1673" w:rsidRPr="00BE658F" w:rsidRDefault="00E13567" w:rsidP="002F5CB5">
            <w:pPr>
              <w:rPr>
                <w:sz w:val="24"/>
                <w:szCs w:val="24"/>
              </w:rPr>
            </w:pPr>
            <w:r>
              <w:rPr>
                <w:sz w:val="24"/>
                <w:szCs w:val="24"/>
              </w:rPr>
              <w:t>1</w:t>
            </w:r>
            <w:r w:rsidR="006F1673" w:rsidRPr="00BE658F">
              <w:rPr>
                <w:sz w:val="24"/>
                <w:szCs w:val="24"/>
              </w:rPr>
              <w:t xml:space="preserve"> Creative Project</w:t>
            </w:r>
          </w:p>
        </w:tc>
        <w:tc>
          <w:tcPr>
            <w:tcW w:w="4675" w:type="dxa"/>
          </w:tcPr>
          <w:p w14:paraId="709912D8" w14:textId="572D2EBF" w:rsidR="006F1673" w:rsidRPr="00BE658F" w:rsidRDefault="00E13567" w:rsidP="002F5CB5">
            <w:pPr>
              <w:rPr>
                <w:sz w:val="24"/>
                <w:szCs w:val="24"/>
              </w:rPr>
            </w:pPr>
            <w:r>
              <w:rPr>
                <w:sz w:val="24"/>
                <w:szCs w:val="24"/>
              </w:rPr>
              <w:t>100</w:t>
            </w:r>
          </w:p>
        </w:tc>
      </w:tr>
      <w:tr w:rsidR="006F1673" w:rsidRPr="00BE658F" w14:paraId="0A750283" w14:textId="77777777" w:rsidTr="006F1673">
        <w:tc>
          <w:tcPr>
            <w:tcW w:w="4675" w:type="dxa"/>
          </w:tcPr>
          <w:p w14:paraId="361F443E" w14:textId="78E3CE85" w:rsidR="006F1673" w:rsidRPr="00BE658F" w:rsidRDefault="00E13567" w:rsidP="002F5CB5">
            <w:pPr>
              <w:rPr>
                <w:sz w:val="24"/>
                <w:szCs w:val="24"/>
              </w:rPr>
            </w:pPr>
            <w:r>
              <w:rPr>
                <w:sz w:val="24"/>
                <w:szCs w:val="24"/>
              </w:rPr>
              <w:t>7</w:t>
            </w:r>
            <w:r w:rsidR="006F1673" w:rsidRPr="00BE658F">
              <w:rPr>
                <w:sz w:val="24"/>
                <w:szCs w:val="24"/>
              </w:rPr>
              <w:t xml:space="preserve"> Quizzes</w:t>
            </w:r>
          </w:p>
        </w:tc>
        <w:tc>
          <w:tcPr>
            <w:tcW w:w="4675" w:type="dxa"/>
          </w:tcPr>
          <w:p w14:paraId="6889D31E" w14:textId="3C408622" w:rsidR="006F1673" w:rsidRPr="00BE658F" w:rsidRDefault="00E13567" w:rsidP="002F5CB5">
            <w:pPr>
              <w:rPr>
                <w:sz w:val="24"/>
                <w:szCs w:val="24"/>
              </w:rPr>
            </w:pPr>
            <w:r>
              <w:rPr>
                <w:sz w:val="24"/>
                <w:szCs w:val="24"/>
              </w:rPr>
              <w:t>5</w:t>
            </w:r>
            <w:r w:rsidR="00BE658F" w:rsidRPr="00BE658F">
              <w:rPr>
                <w:sz w:val="24"/>
                <w:szCs w:val="24"/>
              </w:rPr>
              <w:t xml:space="preserve"> each</w:t>
            </w:r>
          </w:p>
        </w:tc>
      </w:tr>
      <w:tr w:rsidR="006F1673" w:rsidRPr="00BE658F" w14:paraId="3DB92E84" w14:textId="77777777" w:rsidTr="006F1673">
        <w:tc>
          <w:tcPr>
            <w:tcW w:w="4675" w:type="dxa"/>
          </w:tcPr>
          <w:p w14:paraId="111079CC" w14:textId="2E6D32A3" w:rsidR="006F1673" w:rsidRPr="00BE658F" w:rsidRDefault="00E13567" w:rsidP="002F5CB5">
            <w:pPr>
              <w:rPr>
                <w:sz w:val="24"/>
                <w:szCs w:val="24"/>
              </w:rPr>
            </w:pPr>
            <w:r>
              <w:rPr>
                <w:sz w:val="24"/>
                <w:szCs w:val="24"/>
              </w:rPr>
              <w:t xml:space="preserve">7 </w:t>
            </w:r>
            <w:r w:rsidR="006F1673" w:rsidRPr="00BE658F">
              <w:rPr>
                <w:sz w:val="24"/>
                <w:szCs w:val="24"/>
              </w:rPr>
              <w:t>Assignments</w:t>
            </w:r>
            <w:r>
              <w:rPr>
                <w:sz w:val="24"/>
                <w:szCs w:val="24"/>
              </w:rPr>
              <w:t>/Discussions</w:t>
            </w:r>
          </w:p>
        </w:tc>
        <w:tc>
          <w:tcPr>
            <w:tcW w:w="4675" w:type="dxa"/>
          </w:tcPr>
          <w:p w14:paraId="401D43A7" w14:textId="7B601CB1" w:rsidR="006F1673" w:rsidRPr="00BE658F" w:rsidRDefault="00E13567" w:rsidP="002F5CB5">
            <w:pPr>
              <w:rPr>
                <w:sz w:val="24"/>
                <w:szCs w:val="24"/>
              </w:rPr>
            </w:pPr>
            <w:r>
              <w:rPr>
                <w:sz w:val="24"/>
                <w:szCs w:val="24"/>
              </w:rPr>
              <w:t>Points Vary /445 in total</w:t>
            </w:r>
          </w:p>
        </w:tc>
      </w:tr>
      <w:tr w:rsidR="006F1673" w:rsidRPr="00BE658F" w14:paraId="38D39895" w14:textId="77777777" w:rsidTr="006F1673">
        <w:tc>
          <w:tcPr>
            <w:tcW w:w="4675" w:type="dxa"/>
          </w:tcPr>
          <w:p w14:paraId="1D471F39" w14:textId="7A4CC5AF" w:rsidR="006F1673" w:rsidRPr="00BE658F" w:rsidRDefault="006F1673" w:rsidP="002F5CB5">
            <w:pPr>
              <w:rPr>
                <w:sz w:val="24"/>
                <w:szCs w:val="24"/>
              </w:rPr>
            </w:pPr>
            <w:r w:rsidRPr="00BE658F">
              <w:rPr>
                <w:sz w:val="24"/>
                <w:szCs w:val="24"/>
              </w:rPr>
              <w:t>Participation</w:t>
            </w:r>
          </w:p>
        </w:tc>
        <w:tc>
          <w:tcPr>
            <w:tcW w:w="4675" w:type="dxa"/>
          </w:tcPr>
          <w:p w14:paraId="4C8581DB" w14:textId="4E1E4E81" w:rsidR="006F1673" w:rsidRPr="00BE658F" w:rsidRDefault="00E13567" w:rsidP="002F5CB5">
            <w:pPr>
              <w:rPr>
                <w:sz w:val="24"/>
                <w:szCs w:val="24"/>
              </w:rPr>
            </w:pPr>
            <w:r>
              <w:rPr>
                <w:sz w:val="24"/>
                <w:szCs w:val="24"/>
              </w:rPr>
              <w:t>20</w:t>
            </w:r>
          </w:p>
        </w:tc>
      </w:tr>
      <w:tr w:rsidR="00BE658F" w:rsidRPr="00BE658F" w14:paraId="7A6D71A7" w14:textId="77777777" w:rsidTr="006F1673">
        <w:tc>
          <w:tcPr>
            <w:tcW w:w="4675" w:type="dxa"/>
          </w:tcPr>
          <w:p w14:paraId="23196290" w14:textId="3CC2FD9B" w:rsidR="00BE658F" w:rsidRPr="00BE658F" w:rsidRDefault="00BE658F" w:rsidP="002F5CB5">
            <w:pPr>
              <w:rPr>
                <w:b/>
                <w:bCs/>
                <w:sz w:val="24"/>
                <w:szCs w:val="24"/>
              </w:rPr>
            </w:pPr>
            <w:r w:rsidRPr="00BE658F">
              <w:rPr>
                <w:b/>
                <w:bCs/>
                <w:sz w:val="24"/>
                <w:szCs w:val="24"/>
              </w:rPr>
              <w:t xml:space="preserve">            Total</w:t>
            </w:r>
          </w:p>
        </w:tc>
        <w:tc>
          <w:tcPr>
            <w:tcW w:w="4675" w:type="dxa"/>
          </w:tcPr>
          <w:p w14:paraId="1FE6F5B9" w14:textId="2CB56C42" w:rsidR="00BE658F" w:rsidRPr="00BE658F" w:rsidRDefault="00E13567" w:rsidP="002F5CB5">
            <w:pPr>
              <w:rPr>
                <w:b/>
                <w:bCs/>
                <w:sz w:val="24"/>
                <w:szCs w:val="24"/>
              </w:rPr>
            </w:pPr>
            <w:r>
              <w:rPr>
                <w:b/>
                <w:bCs/>
                <w:sz w:val="24"/>
                <w:szCs w:val="24"/>
              </w:rPr>
              <w:t>770</w:t>
            </w:r>
          </w:p>
        </w:tc>
      </w:tr>
    </w:tbl>
    <w:p w14:paraId="50D36C36" w14:textId="31CE841D" w:rsidR="006F1673" w:rsidRPr="00BE658F" w:rsidRDefault="006F1673" w:rsidP="002F5CB5">
      <w:pPr>
        <w:rPr>
          <w:b/>
          <w:bCs/>
          <w:sz w:val="24"/>
          <w:szCs w:val="24"/>
        </w:rPr>
      </w:pPr>
    </w:p>
    <w:p w14:paraId="70337CCA" w14:textId="1431C6A7" w:rsidR="00DB14B8" w:rsidRPr="00BE658F" w:rsidRDefault="00DB14B8" w:rsidP="00DB14B8">
      <w:pPr>
        <w:rPr>
          <w:sz w:val="24"/>
          <w:szCs w:val="24"/>
        </w:rPr>
      </w:pPr>
    </w:p>
    <w:p w14:paraId="02474AC5" w14:textId="77777777"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60F1B599" w14:textId="5B646D43" w:rsidR="00DB14B8" w:rsidRDefault="00DB14B8" w:rsidP="00DB14B8">
      <w:pPr>
        <w:rPr>
          <w:sz w:val="24"/>
          <w:szCs w:val="24"/>
        </w:rPr>
      </w:pPr>
      <w:r w:rsidRPr="00BE658F">
        <w:rPr>
          <w:sz w:val="24"/>
          <w:szCs w:val="24"/>
        </w:rPr>
        <w:t>Students,</w:t>
      </w:r>
      <w:r w:rsidRPr="00BE658F">
        <w:rPr>
          <w:sz w:val="24"/>
          <w:szCs w:val="24"/>
        </w:rPr>
        <w:br/>
        <w:t>Plagiarism is not good. It’s better to hand me a weak writing than a copied one. Effort is valued, plagiarism is dishonest, and it will badly affect your final grade.</w:t>
      </w:r>
    </w:p>
    <w:p w14:paraId="17A1B6CB" w14:textId="77777777" w:rsidR="001E60A5" w:rsidRDefault="001E60A5" w:rsidP="00DB14B8">
      <w:pPr>
        <w:rPr>
          <w:sz w:val="24"/>
          <w:szCs w:val="24"/>
        </w:rPr>
      </w:pPr>
    </w:p>
    <w:p w14:paraId="36C07AA2" w14:textId="530FCA8E" w:rsidR="001E60A5" w:rsidRDefault="001E60A5" w:rsidP="00DB14B8">
      <w:pPr>
        <w:rPr>
          <w:b/>
          <w:bCs/>
          <w:color w:val="008000"/>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1AF38ADE" w14:textId="77777777" w:rsidR="00E002E3" w:rsidRDefault="00E002E3" w:rsidP="00E002E3">
      <w:pPr>
        <w:rPr>
          <w:b/>
          <w:bCs/>
          <w:sz w:val="24"/>
          <w:szCs w:val="24"/>
        </w:rPr>
      </w:pPr>
      <w:r w:rsidRPr="0018316D">
        <w:rPr>
          <w:b/>
          <w:bCs/>
          <w:sz w:val="24"/>
          <w:szCs w:val="24"/>
        </w:rPr>
        <w:t>Diversity Statement</w:t>
      </w:r>
    </w:p>
    <w:p w14:paraId="0C232C69" w14:textId="77777777" w:rsidR="00E002E3" w:rsidRPr="0018316D" w:rsidRDefault="00E002E3" w:rsidP="00E002E3">
      <w:pPr>
        <w:rPr>
          <w:i/>
          <w:iCs/>
          <w:sz w:val="24"/>
          <w:szCs w:val="24"/>
        </w:rPr>
      </w:pPr>
      <w:r>
        <w:rPr>
          <w:i/>
          <w:iCs/>
          <w:sz w:val="24"/>
          <w:szCs w:val="24"/>
        </w:rPr>
        <w:t>I will maintain and recognize the values and dignity of every student. I will encourage inclusion, sensitivity, respect, understanding and tolerance to different believes between students and from myself. A sense of community and a pleasant classroom environment can be reached if everyone follows these standards and focus on bringing our best potential to pursuit the academic goals, while being sensitive human beings.</w:t>
      </w:r>
    </w:p>
    <w:p w14:paraId="1FDA93E9" w14:textId="00AA9D53" w:rsidR="00E002E3" w:rsidRPr="00BE658F" w:rsidRDefault="00E002E3" w:rsidP="00DB14B8">
      <w:pPr>
        <w:rPr>
          <w:sz w:val="24"/>
          <w:szCs w:val="24"/>
        </w:rPr>
      </w:pPr>
      <w:r w:rsidRPr="00BE658F">
        <w:rPr>
          <w:sz w:val="24"/>
          <w:szCs w:val="24"/>
        </w:rPr>
        <w:t> </w:t>
      </w:r>
    </w:p>
    <w:p w14:paraId="33D09813" w14:textId="77777777" w:rsidR="00DB14B8" w:rsidRPr="00BE658F" w:rsidRDefault="00DB14B8" w:rsidP="00DB14B8">
      <w:pPr>
        <w:rPr>
          <w:sz w:val="24"/>
          <w:szCs w:val="24"/>
        </w:rPr>
      </w:pPr>
      <w:r w:rsidRPr="00BE658F">
        <w:rPr>
          <w:sz w:val="24"/>
          <w:szCs w:val="24"/>
        </w:rPr>
        <w:t> </w:t>
      </w:r>
    </w:p>
    <w:p w14:paraId="6466D1DD" w14:textId="77777777" w:rsidR="00DB14B8" w:rsidRPr="00BE658F" w:rsidRDefault="00DB14B8" w:rsidP="00DB14B8">
      <w:pPr>
        <w:rPr>
          <w:sz w:val="24"/>
          <w:szCs w:val="24"/>
        </w:rPr>
      </w:pPr>
      <w:r w:rsidRPr="00BE658F">
        <w:rPr>
          <w:b/>
          <w:bCs/>
          <w:sz w:val="24"/>
          <w:szCs w:val="24"/>
        </w:rPr>
        <w:t>Students with disabilities:</w:t>
      </w:r>
    </w:p>
    <w:p w14:paraId="52A47C6A" w14:textId="3F1926C7" w:rsidR="00E668C6" w:rsidRDefault="00DB14B8">
      <w:pPr>
        <w:rPr>
          <w:sz w:val="24"/>
          <w:szCs w:val="24"/>
        </w:rPr>
      </w:pPr>
      <w:r w:rsidRPr="00BE658F">
        <w:rPr>
          <w:sz w:val="24"/>
          <w:szCs w:val="24"/>
        </w:rPr>
        <w:t>You must have official documentation from the Office for Student with Disabilities (OSD) and submit it to me at the beginning of the semester in order to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is located in Building 5, Room 216.</w:t>
      </w:r>
      <w:bookmarkEnd w:id="0"/>
    </w:p>
    <w:p w14:paraId="42F17017" w14:textId="2C622FB4" w:rsidR="001E60A5" w:rsidRDefault="001E60A5">
      <w:pPr>
        <w:rPr>
          <w:rStyle w:val="Hyperlink"/>
          <w:b/>
          <w:bCs/>
          <w:color w:val="008000"/>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p w14:paraId="4DCCC8DC" w14:textId="77777777" w:rsidR="00E002E3" w:rsidRDefault="00E002E3">
      <w:pPr>
        <w:rPr>
          <w:rStyle w:val="Hyperlink"/>
          <w:b/>
          <w:bCs/>
          <w:color w:val="008000"/>
        </w:rPr>
      </w:pPr>
    </w:p>
    <w:p w14:paraId="620F064D" w14:textId="77777777" w:rsidR="00E002E3" w:rsidRPr="00D80A2C" w:rsidRDefault="00E002E3" w:rsidP="00E002E3">
      <w:pPr>
        <w:rPr>
          <w:b/>
          <w:bCs/>
          <w:sz w:val="24"/>
          <w:szCs w:val="24"/>
        </w:rPr>
      </w:pPr>
      <w:r w:rsidRPr="00D80A2C">
        <w:rPr>
          <w:b/>
          <w:bCs/>
          <w:sz w:val="24"/>
          <w:szCs w:val="24"/>
        </w:rPr>
        <w:t>Bay Care</w:t>
      </w:r>
    </w:p>
    <w:p w14:paraId="7571AC69" w14:textId="77777777" w:rsidR="00E002E3" w:rsidRPr="00D80A2C" w:rsidRDefault="00E002E3" w:rsidP="00E002E3">
      <w:pPr>
        <w:rPr>
          <w:sz w:val="24"/>
          <w:szCs w:val="24"/>
        </w:rPr>
      </w:pPr>
      <w:r w:rsidRPr="00D80A2C">
        <w:rPr>
          <w:sz w:val="24"/>
          <w:szCs w:val="24"/>
        </w:rPr>
        <w:t>Valencia College is interested in making sure all our students have a rewarding and successful college experience. To that purpose, Valencia students can get immediate help with issues dealing with stress, anxiety, depression, adjustment</w:t>
      </w:r>
    </w:p>
    <w:p w14:paraId="24F01C53" w14:textId="77777777" w:rsidR="00E002E3" w:rsidRPr="00D80A2C" w:rsidRDefault="00E002E3" w:rsidP="00E002E3">
      <w:pPr>
        <w:rPr>
          <w:sz w:val="24"/>
          <w:szCs w:val="24"/>
        </w:rPr>
      </w:pPr>
      <w:r w:rsidRPr="00D80A2C">
        <w:rPr>
          <w:sz w:val="24"/>
          <w:szCs w:val="24"/>
        </w:rPr>
        <w:t>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From college catalog: https://catalog.valenciacollege.edu/studentservices/baycarestudentassistanceservices/</w:t>
      </w:r>
    </w:p>
    <w:p w14:paraId="2A7B7073" w14:textId="77777777" w:rsidR="00E002E3" w:rsidRPr="00D80A2C" w:rsidRDefault="00E002E3" w:rsidP="00E002E3">
      <w:pPr>
        <w:rPr>
          <w:sz w:val="24"/>
          <w:szCs w:val="24"/>
        </w:rPr>
      </w:pPr>
    </w:p>
    <w:p w14:paraId="5C95AC84" w14:textId="77777777" w:rsidR="00E002E3" w:rsidRPr="00D80A2C" w:rsidRDefault="00E002E3" w:rsidP="00E002E3">
      <w:pPr>
        <w:rPr>
          <w:b/>
          <w:bCs/>
          <w:sz w:val="24"/>
          <w:szCs w:val="24"/>
        </w:rPr>
      </w:pPr>
      <w:r w:rsidRPr="00D80A2C">
        <w:rPr>
          <w:b/>
          <w:bCs/>
          <w:sz w:val="24"/>
          <w:szCs w:val="24"/>
        </w:rPr>
        <w:lastRenderedPageBreak/>
        <w:t>Note to International Students (F-1 or J-1 Visa)</w:t>
      </w:r>
    </w:p>
    <w:p w14:paraId="75081B64" w14:textId="77777777" w:rsidR="00E002E3" w:rsidRDefault="00E002E3" w:rsidP="00E002E3">
      <w:pPr>
        <w:rPr>
          <w:sz w:val="24"/>
          <w:szCs w:val="24"/>
        </w:rPr>
      </w:pPr>
      <w:r w:rsidRPr="00D80A2C">
        <w:rPr>
          <w:sz w:val="24"/>
          <w:szCs w:val="24"/>
        </w:rPr>
        <w:t>Please be advised that withdrawal from this course due to attendance may result in the termination of your visa status if you fall below the full-time enrollment requirement of 12 credit hours. Contact Valencia’s International Student Services office for more information.</w:t>
      </w:r>
    </w:p>
    <w:p w14:paraId="55F9B211" w14:textId="77777777" w:rsidR="00E002E3" w:rsidRPr="00BE658F" w:rsidRDefault="00E002E3">
      <w:pPr>
        <w:rPr>
          <w:sz w:val="24"/>
          <w:szCs w:val="24"/>
        </w:rPr>
      </w:pPr>
    </w:p>
    <w:sectPr w:rsidR="00E002E3"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rianna -" w:date="2020-06-17T16:48:00Z" w:initials="Y-">
    <w:p w14:paraId="543C55B5" w14:textId="245DE3A2" w:rsidR="003262A2" w:rsidRDefault="003262A2">
      <w:pPr>
        <w:pStyle w:val="CommentText"/>
      </w:pPr>
      <w:r>
        <w:rPr>
          <w:rStyle w:val="CommentReference"/>
        </w:rPr>
        <w:annotationRef/>
      </w:r>
      <w:r>
        <w:t>Official website about plagiarism and it’s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6467A"/>
    <w:multiLevelType w:val="hybridMultilevel"/>
    <w:tmpl w:val="EE3CF3E2"/>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E60A5"/>
    <w:rsid w:val="00221018"/>
    <w:rsid w:val="002F5CB5"/>
    <w:rsid w:val="003262A2"/>
    <w:rsid w:val="003A37E4"/>
    <w:rsid w:val="004D24E7"/>
    <w:rsid w:val="005B2645"/>
    <w:rsid w:val="005B3BAC"/>
    <w:rsid w:val="00626807"/>
    <w:rsid w:val="006E7588"/>
    <w:rsid w:val="006F1673"/>
    <w:rsid w:val="006F1B9F"/>
    <w:rsid w:val="00713354"/>
    <w:rsid w:val="00735301"/>
    <w:rsid w:val="00897058"/>
    <w:rsid w:val="00AF2EC6"/>
    <w:rsid w:val="00BC3E07"/>
    <w:rsid w:val="00BE658F"/>
    <w:rsid w:val="00DB14B8"/>
    <w:rsid w:val="00E002E3"/>
    <w:rsid w:val="00E13567"/>
    <w:rsid w:val="00EC3E04"/>
    <w:rsid w:val="00F6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semiHidden/>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 w:type="paragraph" w:styleId="ListParagraph">
    <w:name w:val="List Paragraph"/>
    <w:basedOn w:val="Normal"/>
    <w:uiPriority w:val="34"/>
    <w:qFormat/>
    <w:rsid w:val="0022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Yarianna -</cp:lastModifiedBy>
  <cp:revision>3</cp:revision>
  <dcterms:created xsi:type="dcterms:W3CDTF">2021-06-14T18:08:00Z</dcterms:created>
  <dcterms:modified xsi:type="dcterms:W3CDTF">2021-06-14T18:44:00Z</dcterms:modified>
</cp:coreProperties>
</file>